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098" w:rsidRPr="00CC5655" w:rsidRDefault="00984098" w:rsidP="00984098">
      <w:pPr>
        <w:rPr>
          <w:rFonts w:ascii="Times New Roman" w:hAnsi="Times New Roman" w:cs="Times New Roman"/>
          <w:b/>
          <w:sz w:val="26"/>
          <w:szCs w:val="26"/>
        </w:rPr>
      </w:pPr>
      <w:r w:rsidRPr="00CC5655">
        <w:rPr>
          <w:rFonts w:ascii="Times New Roman" w:hAnsi="Times New Roman" w:cs="Times New Roman"/>
          <w:b/>
          <w:sz w:val="26"/>
          <w:szCs w:val="26"/>
        </w:rPr>
        <w:t>Đề 5:</w:t>
      </w:r>
    </w:p>
    <w:p w:rsidR="00984098" w:rsidRPr="00CC5655" w:rsidRDefault="00984098" w:rsidP="00984098">
      <w:pPr>
        <w:spacing w:line="240" w:lineRule="auto"/>
        <w:ind w:left="567"/>
        <w:rPr>
          <w:rFonts w:ascii="Times New Roman" w:hAnsi="Times New Roman" w:cs="Times New Roman"/>
          <w:b/>
          <w:bCs/>
          <w:color w:val="000000" w:themeColor="text1"/>
          <w:sz w:val="26"/>
          <w:szCs w:val="26"/>
        </w:rPr>
      </w:pPr>
      <w:r w:rsidRPr="00CC5655">
        <w:rPr>
          <w:rFonts w:ascii="Times New Roman" w:hAnsi="Times New Roman" w:cs="Times New Roman"/>
          <w:b/>
          <w:bCs/>
          <w:color w:val="000000" w:themeColor="text1"/>
          <w:sz w:val="26"/>
          <w:szCs w:val="26"/>
        </w:rPr>
        <w:t>Câu 1: Thực hiện phép tính ( hợp lý)</w:t>
      </w:r>
    </w:p>
    <w:p w:rsidR="00984098" w:rsidRPr="00CC5655" w:rsidRDefault="00984098" w:rsidP="00984098">
      <w:pPr>
        <w:pStyle w:val="ListParagraph"/>
        <w:numPr>
          <w:ilvl w:val="0"/>
          <w:numId w:val="2"/>
        </w:numPr>
        <w:spacing w:after="200" w:line="240" w:lineRule="auto"/>
        <w:rPr>
          <w:rFonts w:ascii="Times New Roman" w:hAnsi="Times New Roman" w:cs="Times New Roman"/>
          <w:b/>
          <w:bCs/>
          <w:color w:val="000000" w:themeColor="text1"/>
          <w:sz w:val="26"/>
          <w:szCs w:val="26"/>
        </w:rPr>
      </w:pPr>
      <w:r w:rsidRPr="00CC5655">
        <w:rPr>
          <w:rFonts w:ascii="Times New Roman" w:hAnsi="Times New Roman" w:cs="Times New Roman"/>
          <w:color w:val="000000" w:themeColor="text1"/>
          <w:position w:val="-26"/>
          <w:sz w:val="26"/>
          <w:szCs w:val="26"/>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40.8pt" o:ole="">
            <v:imagedata r:id="rId5" o:title=""/>
          </v:shape>
          <o:OLEObject Type="Embed" ProgID="Equation.DSMT4" ShapeID="_x0000_i1025" DrawAspect="Content" ObjectID="_1732994143" r:id="rId6"/>
        </w:object>
      </w:r>
      <w:r w:rsidRPr="00CC5655">
        <w:rPr>
          <w:rFonts w:ascii="Times New Roman" w:hAnsi="Times New Roman" w:cs="Times New Roman"/>
          <w:color w:val="000000" w:themeColor="text1"/>
          <w:sz w:val="26"/>
          <w:szCs w:val="26"/>
        </w:rPr>
        <w:t xml:space="preserve">     b) </w:t>
      </w:r>
      <w:r w:rsidRPr="00CC5655">
        <w:rPr>
          <w:rFonts w:ascii="Times New Roman" w:hAnsi="Times New Roman" w:cs="Times New Roman"/>
          <w:iCs/>
          <w:color w:val="000000" w:themeColor="text1"/>
          <w:position w:val="-28"/>
          <w:sz w:val="26"/>
          <w:szCs w:val="26"/>
          <w:lang w:val="nl-NL"/>
        </w:rPr>
        <w:object w:dxaOrig="3180" w:dyaOrig="680">
          <v:shape id="_x0000_i1026" type="#_x0000_t75" style="width:199.2pt;height:41.4pt" o:ole="">
            <v:imagedata r:id="rId7" o:title=""/>
          </v:shape>
          <o:OLEObject Type="Embed" ProgID="Equation.DSMT4" ShapeID="_x0000_i1026" DrawAspect="Content" ObjectID="_1732994144" r:id="rId8"/>
        </w:object>
      </w:r>
      <w:r w:rsidRPr="00CC5655">
        <w:rPr>
          <w:rFonts w:ascii="Times New Roman" w:hAnsi="Times New Roman" w:cs="Times New Roman"/>
          <w:iCs/>
          <w:color w:val="000000" w:themeColor="text1"/>
          <w:sz w:val="26"/>
          <w:szCs w:val="26"/>
          <w:lang w:val="nl-NL"/>
        </w:rPr>
        <w:t xml:space="preserve">           c) </w:t>
      </w:r>
      <w:r w:rsidRPr="00CC5655">
        <w:rPr>
          <w:rFonts w:ascii="Times New Roman" w:hAnsi="Times New Roman" w:cs="Times New Roman"/>
          <w:position w:val="-24"/>
          <w:sz w:val="26"/>
          <w:szCs w:val="26"/>
        </w:rPr>
        <w:object w:dxaOrig="1300" w:dyaOrig="660">
          <v:shape id="_x0000_i1027" type="#_x0000_t75" style="width:87.6pt;height:44.4pt" o:ole="">
            <v:imagedata r:id="rId9" o:title=""/>
          </v:shape>
          <o:OLEObject Type="Embed" ProgID="Equation.DSMT4" ShapeID="_x0000_i1027" DrawAspect="Content" ObjectID="_1732994145" r:id="rId10"/>
        </w:object>
      </w:r>
    </w:p>
    <w:p w:rsidR="00984098" w:rsidRPr="00CC5655" w:rsidRDefault="00984098" w:rsidP="00984098">
      <w:pPr>
        <w:spacing w:line="240" w:lineRule="auto"/>
        <w:ind w:left="567"/>
        <w:rPr>
          <w:rFonts w:ascii="Times New Roman" w:hAnsi="Times New Roman" w:cs="Times New Roman"/>
          <w:b/>
          <w:color w:val="000000" w:themeColor="text1"/>
          <w:sz w:val="26"/>
          <w:szCs w:val="26"/>
        </w:rPr>
      </w:pPr>
      <w:r w:rsidRPr="00CC5655">
        <w:rPr>
          <w:rFonts w:ascii="Times New Roman" w:hAnsi="Times New Roman" w:cs="Times New Roman"/>
          <w:b/>
          <w:color w:val="000000" w:themeColor="text1"/>
          <w:sz w:val="26"/>
          <w:szCs w:val="26"/>
        </w:rPr>
        <w:t xml:space="preserve">Câu 2: Tìm x </w:t>
      </w:r>
    </w:p>
    <w:p w:rsidR="00984098" w:rsidRPr="00CC5655" w:rsidRDefault="00984098" w:rsidP="00984098">
      <w:pPr>
        <w:pStyle w:val="ListParagraph"/>
        <w:numPr>
          <w:ilvl w:val="0"/>
          <w:numId w:val="3"/>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position w:val="-24"/>
          <w:sz w:val="26"/>
          <w:szCs w:val="26"/>
        </w:rPr>
        <w:object w:dxaOrig="1340" w:dyaOrig="620">
          <v:shape id="_x0000_i1028" type="#_x0000_t75" style="width:82.8pt;height:37.8pt" o:ole="">
            <v:imagedata r:id="rId11" o:title=""/>
          </v:shape>
          <o:OLEObject Type="Embed" ProgID="Equation.DSMT4" ShapeID="_x0000_i1028" DrawAspect="Content" ObjectID="_1732994146" r:id="rId12"/>
        </w:object>
      </w:r>
      <w:r w:rsidRPr="00CC5655">
        <w:rPr>
          <w:rFonts w:ascii="Times New Roman" w:hAnsi="Times New Roman" w:cs="Times New Roman"/>
          <w:color w:val="000000" w:themeColor="text1"/>
          <w:sz w:val="26"/>
          <w:szCs w:val="26"/>
        </w:rPr>
        <w:t xml:space="preserve">              b)</w:t>
      </w:r>
      <w:r w:rsidRPr="00CC5655">
        <w:rPr>
          <w:rFonts w:ascii="Times New Roman" w:eastAsia="Times New Roman" w:hAnsi="Times New Roman" w:cs="Times New Roman"/>
          <w:color w:val="000000" w:themeColor="text1"/>
          <w:sz w:val="26"/>
          <w:szCs w:val="26"/>
        </w:rPr>
        <w:t xml:space="preserve"> </w:t>
      </w:r>
      <w:r w:rsidRPr="00CC5655">
        <w:rPr>
          <w:rFonts w:ascii="Times New Roman" w:eastAsia="Times New Roman" w:hAnsi="Times New Roman" w:cs="Times New Roman"/>
          <w:color w:val="000000" w:themeColor="text1"/>
          <w:position w:val="-24"/>
          <w:sz w:val="26"/>
          <w:szCs w:val="26"/>
        </w:rPr>
        <w:object w:dxaOrig="1180" w:dyaOrig="620">
          <v:shape id="_x0000_i1029" type="#_x0000_t75" style="width:80.4pt;height:43.2pt" o:ole="">
            <v:imagedata r:id="rId13" o:title=""/>
          </v:shape>
          <o:OLEObject Type="Embed" ProgID="Equation.DSMT4" ShapeID="_x0000_i1029" DrawAspect="Content" ObjectID="_1732994147" r:id="rId14"/>
        </w:object>
      </w:r>
      <w:r w:rsidRPr="00CC5655">
        <w:rPr>
          <w:rFonts w:ascii="Times New Roman" w:hAnsi="Times New Roman" w:cs="Times New Roman"/>
          <w:color w:val="000000" w:themeColor="text1"/>
          <w:sz w:val="26"/>
          <w:szCs w:val="26"/>
        </w:rPr>
        <w:t xml:space="preserve">             c) </w:t>
      </w:r>
      <w:r w:rsidRPr="00CC5655">
        <w:rPr>
          <w:rFonts w:ascii="Times New Roman" w:hAnsi="Times New Roman" w:cs="Times New Roman"/>
          <w:color w:val="000000" w:themeColor="text1"/>
          <w:position w:val="-34"/>
          <w:sz w:val="26"/>
          <w:szCs w:val="26"/>
        </w:rPr>
        <w:object w:dxaOrig="1760" w:dyaOrig="820">
          <v:shape id="_x0000_i1030" type="#_x0000_t75" style="width:108pt;height:43.8pt" o:ole="">
            <v:imagedata r:id="rId15" o:title=""/>
          </v:shape>
          <o:OLEObject Type="Embed" ProgID="Equation.DSMT4" ShapeID="_x0000_i1030" DrawAspect="Content" ObjectID="_1732994148" r:id="rId16"/>
        </w:object>
      </w:r>
      <w:r w:rsidRPr="00CC5655">
        <w:rPr>
          <w:rFonts w:ascii="Times New Roman" w:hAnsi="Times New Roman" w:cs="Times New Roman"/>
          <w:color w:val="000000" w:themeColor="text1"/>
          <w:sz w:val="26"/>
          <w:szCs w:val="26"/>
          <w:lang w:val="sv-SE"/>
        </w:rPr>
        <w:t xml:space="preserve"> </w:t>
      </w:r>
    </w:p>
    <w:p w:rsidR="00984098" w:rsidRPr="00CC5655" w:rsidRDefault="00984098" w:rsidP="00984098">
      <w:pPr>
        <w:jc w:val="both"/>
        <w:rPr>
          <w:rFonts w:ascii="Times New Roman" w:hAnsi="Times New Roman" w:cs="Times New Roman"/>
          <w:sz w:val="26"/>
          <w:szCs w:val="26"/>
          <w:lang w:val="pt-BR"/>
        </w:rPr>
      </w:pPr>
      <w:r w:rsidRPr="00CC5655">
        <w:rPr>
          <w:rFonts w:ascii="Times New Roman" w:hAnsi="Times New Roman" w:cs="Times New Roman"/>
          <w:b/>
          <w:color w:val="000000" w:themeColor="text1"/>
          <w:sz w:val="26"/>
          <w:szCs w:val="26"/>
        </w:rPr>
        <w:t>Câu 3:</w:t>
      </w:r>
      <w:r w:rsidRPr="00CC5655">
        <w:rPr>
          <w:rFonts w:ascii="Times New Roman" w:hAnsi="Times New Roman" w:cs="Times New Roman"/>
          <w:color w:val="000000" w:themeColor="text1"/>
          <w:sz w:val="26"/>
          <w:szCs w:val="26"/>
        </w:rPr>
        <w:t xml:space="preserve"> </w:t>
      </w:r>
      <w:r w:rsidRPr="00CC5655">
        <w:rPr>
          <w:rFonts w:ascii="Times New Roman" w:hAnsi="Times New Roman" w:cs="Times New Roman"/>
          <w:sz w:val="26"/>
          <w:szCs w:val="26"/>
          <w:lang w:val="pt-BR"/>
        </w:rPr>
        <w:t>Nhân ngày chủ nhật, bạn An được mẹ đưa đi nhà sách để mua truyện tranh. Mẹ đã mua cho bạn An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p>
    <w:p w:rsidR="00984098" w:rsidRPr="00CC5655" w:rsidRDefault="00984098" w:rsidP="00984098">
      <w:pPr>
        <w:spacing w:line="240" w:lineRule="auto"/>
        <w:ind w:left="567"/>
        <w:rPr>
          <w:rFonts w:ascii="Times New Roman" w:hAnsi="Times New Roman" w:cs="Times New Roman"/>
          <w:color w:val="000000" w:themeColor="text1"/>
          <w:sz w:val="26"/>
          <w:szCs w:val="26"/>
        </w:rPr>
      </w:pPr>
    </w:p>
    <w:p w:rsidR="00984098" w:rsidRPr="00CC5655" w:rsidRDefault="00984098" w:rsidP="00984098">
      <w:pPr>
        <w:spacing w:after="200" w:line="240" w:lineRule="auto"/>
        <w:ind w:left="567"/>
        <w:rPr>
          <w:rStyle w:val="Emphasis"/>
          <w:rFonts w:ascii="Times New Roman" w:hAnsi="Times New Roman" w:cs="Times New Roman"/>
          <w:b/>
          <w:bCs/>
          <w:i w:val="0"/>
          <w:iCs w:val="0"/>
          <w:color w:val="000000" w:themeColor="text1"/>
          <w:sz w:val="26"/>
          <w:szCs w:val="26"/>
          <w:shd w:val="clear" w:color="auto" w:fill="FFFFFF"/>
        </w:rPr>
      </w:pPr>
      <w:r w:rsidRPr="00CC5655">
        <w:rPr>
          <w:rFonts w:ascii="Times New Roman" w:hAnsi="Times New Roman" w:cs="Times New Roman"/>
          <w:b/>
          <w:color w:val="000000" w:themeColor="text1"/>
          <w:sz w:val="26"/>
          <w:szCs w:val="26"/>
        </w:rPr>
        <w:t xml:space="preserve">Câu 4: </w:t>
      </w:r>
      <w:r w:rsidRPr="00CC5655">
        <w:rPr>
          <w:rFonts w:ascii="Times New Roman" w:hAnsi="Times New Roman" w:cs="Times New Roman"/>
          <w:color w:val="000000" w:themeColor="text1"/>
          <w:sz w:val="26"/>
          <w:szCs w:val="26"/>
          <w:shd w:val="clear" w:color="auto" w:fill="FFFFFF"/>
        </w:rPr>
        <w:t>Sử dụng chỉ </w:t>
      </w:r>
      <w:r w:rsidRPr="00CC5655">
        <w:rPr>
          <w:rStyle w:val="Emphasis"/>
          <w:rFonts w:ascii="Times New Roman" w:hAnsi="Times New Roman" w:cs="Times New Roman"/>
          <w:bCs/>
          <w:color w:val="000000" w:themeColor="text1"/>
          <w:sz w:val="26"/>
          <w:szCs w:val="26"/>
          <w:shd w:val="clear" w:color="auto" w:fill="FFFFFF"/>
        </w:rPr>
        <w:t>một</w:t>
      </w:r>
      <w:r w:rsidRPr="00CC5655">
        <w:rPr>
          <w:rFonts w:ascii="Times New Roman" w:hAnsi="Times New Roman" w:cs="Times New Roman"/>
          <w:color w:val="000000" w:themeColor="text1"/>
          <w:sz w:val="26"/>
          <w:szCs w:val="26"/>
          <w:shd w:val="clear" w:color="auto" w:fill="FFFFFF"/>
        </w:rPr>
        <w:t> lần </w:t>
      </w:r>
      <w:r w:rsidRPr="00CC5655">
        <w:rPr>
          <w:rStyle w:val="Emphasis"/>
          <w:rFonts w:ascii="Times New Roman" w:hAnsi="Times New Roman" w:cs="Times New Roman"/>
          <w:bCs/>
          <w:color w:val="000000" w:themeColor="text1"/>
          <w:sz w:val="26"/>
          <w:szCs w:val="26"/>
          <w:shd w:val="clear" w:color="auto" w:fill="FFFFFF"/>
        </w:rPr>
        <w:t>cân</w:t>
      </w:r>
      <w:r w:rsidRPr="00CC5655">
        <w:rPr>
          <w:rFonts w:ascii="Times New Roman" w:hAnsi="Times New Roman" w:cs="Times New Roman"/>
          <w:color w:val="000000" w:themeColor="text1"/>
          <w:sz w:val="26"/>
          <w:szCs w:val="26"/>
          <w:shd w:val="clear" w:color="auto" w:fill="FFFFFF"/>
        </w:rPr>
        <w:t> trên </w:t>
      </w:r>
      <w:r w:rsidRPr="00CC5655">
        <w:rPr>
          <w:rStyle w:val="Emphasis"/>
          <w:rFonts w:ascii="Times New Roman" w:hAnsi="Times New Roman" w:cs="Times New Roman"/>
          <w:bCs/>
          <w:color w:val="000000" w:themeColor="text1"/>
          <w:sz w:val="26"/>
          <w:szCs w:val="26"/>
          <w:shd w:val="clear" w:color="auto" w:fill="FFFFFF"/>
        </w:rPr>
        <w:t>một</w:t>
      </w:r>
      <w:r w:rsidRPr="00CC5655">
        <w:rPr>
          <w:rFonts w:ascii="Times New Roman" w:hAnsi="Times New Roman" w:cs="Times New Roman"/>
          <w:color w:val="000000" w:themeColor="text1"/>
          <w:sz w:val="26"/>
          <w:szCs w:val="26"/>
          <w:shd w:val="clear" w:color="auto" w:fill="FFFFFF"/>
        </w:rPr>
        <w:t> chiếc </w:t>
      </w:r>
      <w:r w:rsidRPr="00CC5655">
        <w:rPr>
          <w:rStyle w:val="Emphasis"/>
          <w:rFonts w:ascii="Times New Roman" w:hAnsi="Times New Roman" w:cs="Times New Roman"/>
          <w:bCs/>
          <w:color w:val="000000" w:themeColor="text1"/>
          <w:sz w:val="26"/>
          <w:szCs w:val="26"/>
          <w:shd w:val="clear" w:color="auto" w:fill="FFFFFF"/>
        </w:rPr>
        <w:t>cân</w:t>
      </w:r>
      <w:r w:rsidRPr="00CC5655">
        <w:rPr>
          <w:rFonts w:ascii="Times New Roman" w:hAnsi="Times New Roman" w:cs="Times New Roman"/>
          <w:color w:val="000000" w:themeColor="text1"/>
          <w:sz w:val="26"/>
          <w:szCs w:val="26"/>
          <w:shd w:val="clear" w:color="auto" w:fill="FFFFFF"/>
        </w:rPr>
        <w:t> đồng hồ </w:t>
      </w:r>
      <w:r w:rsidRPr="00CC5655">
        <w:rPr>
          <w:rStyle w:val="Emphasis"/>
          <w:rFonts w:ascii="Times New Roman" w:hAnsi="Times New Roman" w:cs="Times New Roman"/>
          <w:bCs/>
          <w:color w:val="000000" w:themeColor="text1"/>
          <w:sz w:val="26"/>
          <w:szCs w:val="26"/>
          <w:shd w:val="clear" w:color="auto" w:fill="FFFFFF"/>
        </w:rPr>
        <w:t>có</w:t>
      </w:r>
      <w:r w:rsidRPr="00CC5655">
        <w:rPr>
          <w:rFonts w:ascii="Times New Roman" w:hAnsi="Times New Roman" w:cs="Times New Roman"/>
          <w:color w:val="000000" w:themeColor="text1"/>
          <w:sz w:val="26"/>
          <w:szCs w:val="26"/>
          <w:shd w:val="clear" w:color="auto" w:fill="FFFFFF"/>
        </w:rPr>
        <w:t> trọng lượng </w:t>
      </w:r>
      <w:r w:rsidRPr="00CC5655">
        <w:rPr>
          <w:rStyle w:val="Emphasis"/>
          <w:rFonts w:ascii="Times New Roman" w:hAnsi="Times New Roman" w:cs="Times New Roman"/>
          <w:bCs/>
          <w:color w:val="000000" w:themeColor="text1"/>
          <w:sz w:val="26"/>
          <w:szCs w:val="26"/>
          <w:shd w:val="clear" w:color="auto" w:fill="FFFFFF"/>
        </w:rPr>
        <w:t>cân tối đa 100</w:t>
      </w:r>
      <w:r w:rsidRPr="00CC5655">
        <w:rPr>
          <w:rStyle w:val="Emphasis"/>
          <w:rFonts w:ascii="Times New Roman" w:hAnsi="Times New Roman" w:cs="Times New Roman"/>
          <w:bCs/>
          <w:i w:val="0"/>
          <w:color w:val="000000" w:themeColor="text1"/>
          <w:sz w:val="26"/>
          <w:szCs w:val="26"/>
          <w:shd w:val="clear" w:color="auto" w:fill="FFFFFF"/>
        </w:rPr>
        <w:t xml:space="preserve"> kg, bác Tâm muốn cân 8 túi đào, mỗi túi nặng 12,525889522 kg</w:t>
      </w:r>
    </w:p>
    <w:p w:rsidR="00984098" w:rsidRPr="00CC5655" w:rsidRDefault="00984098" w:rsidP="00984098">
      <w:pPr>
        <w:pStyle w:val="ListParagraph"/>
        <w:numPr>
          <w:ilvl w:val="0"/>
          <w:numId w:val="1"/>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8 túi đào của bác Tâm có vượt quá trọng lượng cân tối đa của cái cân trên không? Vì sao?</w:t>
      </w:r>
    </w:p>
    <w:p w:rsidR="00984098" w:rsidRPr="00CC5655" w:rsidRDefault="00984098" w:rsidP="00984098">
      <w:pPr>
        <w:pStyle w:val="ListParagraph"/>
        <w:numPr>
          <w:ilvl w:val="0"/>
          <w:numId w:val="1"/>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Nếu làm tròn tổng số cân nặng của 8 túi đào trên tới hàng đơn vị thì 8 túi đàotrên có vượt quá trọng lượng cân tối đa của cái cân trên không? Vì sao?</w:t>
      </w:r>
    </w:p>
    <w:p w:rsidR="00984098" w:rsidRPr="00CC5655" w:rsidRDefault="00984098" w:rsidP="00984098">
      <w:pPr>
        <w:spacing w:line="240" w:lineRule="auto"/>
        <w:ind w:left="567"/>
        <w:rPr>
          <w:rFonts w:ascii="Times New Roman" w:hAnsi="Times New Roman" w:cs="Times New Roman"/>
          <w:noProof/>
          <w:color w:val="000000" w:themeColor="text1"/>
          <w:sz w:val="26"/>
          <w:szCs w:val="26"/>
        </w:rPr>
      </w:pPr>
    </w:p>
    <w:p w:rsidR="00984098" w:rsidRPr="00CC5655" w:rsidRDefault="00984098" w:rsidP="00984098">
      <w:pPr>
        <w:spacing w:before="60" w:after="60"/>
        <w:jc w:val="both"/>
        <w:rPr>
          <w:rFonts w:ascii="Times New Roman" w:hAnsi="Times New Roman" w:cs="Times New Roman"/>
          <w:bCs/>
          <w:iCs/>
          <w:sz w:val="26"/>
          <w:szCs w:val="26"/>
        </w:rPr>
      </w:pPr>
      <w:r w:rsidRPr="00CC5655">
        <w:rPr>
          <w:rFonts w:ascii="Times New Roman" w:hAnsi="Times New Roman" w:cs="Times New Roman"/>
          <w:b/>
          <w:noProof/>
          <w:sz w:val="26"/>
          <w:szCs w:val="26"/>
        </w:rPr>
        <w:drawing>
          <wp:anchor distT="0" distB="0" distL="114300" distR="114300" simplePos="0" relativeHeight="251659264" behindDoc="0" locked="0" layoutInCell="1" allowOverlap="1" wp14:anchorId="3A1FE85D" wp14:editId="7521FA05">
            <wp:simplePos x="0" y="0"/>
            <wp:positionH relativeFrom="margin">
              <wp:posOffset>4212814</wp:posOffset>
            </wp:positionH>
            <wp:positionV relativeFrom="paragraph">
              <wp:posOffset>201482</wp:posOffset>
            </wp:positionV>
            <wp:extent cx="2419985" cy="1044575"/>
            <wp:effectExtent l="0" t="0" r="0" b="317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19985" cy="1044575"/>
                    </a:xfrm>
                    <a:prstGeom prst="rect">
                      <a:avLst/>
                    </a:prstGeom>
                  </pic:spPr>
                </pic:pic>
              </a:graphicData>
            </a:graphic>
            <wp14:sizeRelH relativeFrom="page">
              <wp14:pctWidth>0</wp14:pctWidth>
            </wp14:sizeRelH>
            <wp14:sizeRelV relativeFrom="page">
              <wp14:pctHeight>0</wp14:pctHeight>
            </wp14:sizeRelV>
          </wp:anchor>
        </w:drawing>
      </w:r>
      <w:r w:rsidRPr="00CC5655">
        <w:rPr>
          <w:rFonts w:ascii="Times New Roman" w:hAnsi="Times New Roman" w:cs="Times New Roman"/>
          <w:b/>
          <w:bCs/>
          <w:iCs/>
          <w:sz w:val="26"/>
          <w:szCs w:val="26"/>
        </w:rPr>
        <w:t>Câu 5</w:t>
      </w:r>
      <w:r w:rsidRPr="00CC5655">
        <w:rPr>
          <w:rFonts w:ascii="Times New Roman" w:hAnsi="Times New Roman" w:cs="Times New Roman"/>
          <w:bCs/>
          <w:iCs/>
          <w:sz w:val="26"/>
          <w:szCs w:val="26"/>
        </w:rPr>
        <w:t>: Một hồ bơi dạng hình hộp chữ nhật có kích thước trong lòng hồ là: Chiều dài 12m, chiều rộng 5m, chiều sâu 3m.</w:t>
      </w:r>
      <w:r w:rsidRPr="00CC5655">
        <w:rPr>
          <w:rFonts w:ascii="Times New Roman" w:hAnsi="Times New Roman" w:cs="Times New Roman"/>
          <w:noProof/>
          <w:sz w:val="26"/>
          <w:szCs w:val="26"/>
        </w:rPr>
        <w:t xml:space="preserve"> </w:t>
      </w:r>
    </w:p>
    <w:p w:rsidR="00984098" w:rsidRPr="00CC5655" w:rsidRDefault="00984098" w:rsidP="00984098">
      <w:pPr>
        <w:pStyle w:val="ListParagraph"/>
        <w:numPr>
          <w:ilvl w:val="0"/>
          <w:numId w:val="4"/>
        </w:numPr>
        <w:spacing w:before="60" w:after="60" w:line="276" w:lineRule="auto"/>
        <w:jc w:val="both"/>
        <w:rPr>
          <w:rFonts w:ascii="Times New Roman" w:hAnsi="Times New Roman" w:cs="Times New Roman"/>
          <w:bCs/>
          <w:iCs/>
          <w:sz w:val="26"/>
          <w:szCs w:val="26"/>
        </w:rPr>
      </w:pPr>
      <w:r w:rsidRPr="00CC5655">
        <w:rPr>
          <w:rFonts w:ascii="Times New Roman" w:hAnsi="Times New Roman" w:cs="Times New Roman"/>
          <w:bCs/>
          <w:iCs/>
          <w:sz w:val="26"/>
          <w:szCs w:val="26"/>
        </w:rPr>
        <w:t>Tính thể tích của hồ bơi.</w:t>
      </w:r>
    </w:p>
    <w:p w:rsidR="00984098" w:rsidRPr="00CC5655" w:rsidRDefault="00984098" w:rsidP="00984098">
      <w:pPr>
        <w:pStyle w:val="ListParagraph"/>
        <w:numPr>
          <w:ilvl w:val="0"/>
          <w:numId w:val="4"/>
        </w:numPr>
        <w:spacing w:after="200" w:line="276" w:lineRule="auto"/>
        <w:jc w:val="both"/>
        <w:rPr>
          <w:rFonts w:ascii="Times New Roman" w:hAnsi="Times New Roman" w:cs="Times New Roman"/>
          <w:bCs/>
          <w:iCs/>
          <w:sz w:val="26"/>
          <w:szCs w:val="26"/>
        </w:rPr>
      </w:pPr>
      <w:r w:rsidRPr="00CC5655">
        <w:rPr>
          <w:rFonts w:ascii="Times New Roman" w:hAnsi="Times New Roman" w:cs="Times New Roman"/>
          <w:bCs/>
          <w:iCs/>
          <w:sz w:val="26"/>
          <w:szCs w:val="26"/>
        </w:rPr>
        <w:t>Tính diện tích cần lát gạch bên trong lòng hồ (mặt đáy và 4 mặt xung quanh).</w:t>
      </w:r>
    </w:p>
    <w:p w:rsidR="00984098" w:rsidRDefault="00984098" w:rsidP="00984098">
      <w:pPr>
        <w:spacing w:line="240" w:lineRule="auto"/>
        <w:ind w:left="567"/>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60288" behindDoc="0" locked="0" layoutInCell="1" allowOverlap="1" wp14:anchorId="33818189" wp14:editId="0A533805">
            <wp:simplePos x="0" y="0"/>
            <wp:positionH relativeFrom="column">
              <wp:posOffset>4302760</wp:posOffset>
            </wp:positionH>
            <wp:positionV relativeFrom="paragraph">
              <wp:posOffset>12028</wp:posOffset>
            </wp:positionV>
            <wp:extent cx="2203450" cy="160718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1659843733.png"/>
                    <pic:cNvPicPr/>
                  </pic:nvPicPr>
                  <pic:blipFill>
                    <a:blip r:embed="rId18">
                      <a:extLst>
                        <a:ext uri="{28A0092B-C50C-407E-A947-70E740481C1C}">
                          <a14:useLocalDpi xmlns:a14="http://schemas.microsoft.com/office/drawing/2010/main" val="0"/>
                        </a:ext>
                      </a:extLst>
                    </a:blip>
                    <a:stretch>
                      <a:fillRect/>
                    </a:stretch>
                  </pic:blipFill>
                  <pic:spPr>
                    <a:xfrm>
                      <a:off x="0" y="0"/>
                      <a:ext cx="2203450" cy="1607185"/>
                    </a:xfrm>
                    <a:prstGeom prst="rect">
                      <a:avLst/>
                    </a:prstGeom>
                  </pic:spPr>
                </pic:pic>
              </a:graphicData>
            </a:graphic>
          </wp:anchor>
        </w:drawing>
      </w:r>
      <w:r w:rsidRPr="00CC5655">
        <w:rPr>
          <w:rFonts w:ascii="Times New Roman" w:hAnsi="Times New Roman" w:cs="Times New Roman"/>
          <w:b/>
          <w:color w:val="000000" w:themeColor="text1"/>
          <w:sz w:val="26"/>
          <w:szCs w:val="26"/>
        </w:rPr>
        <w:t xml:space="preserve">Câu 6: </w:t>
      </w:r>
      <w:r w:rsidRPr="00CC5655">
        <w:rPr>
          <w:rFonts w:ascii="Times New Roman" w:hAnsi="Times New Roman" w:cs="Times New Roman"/>
          <w:color w:val="000000" w:themeColor="text1"/>
          <w:sz w:val="26"/>
          <w:szCs w:val="26"/>
        </w:rPr>
        <w:t xml:space="preserve">Cho hình vẽ bên </w:t>
      </w:r>
    </w:p>
    <w:p w:rsidR="00984098" w:rsidRDefault="00984098" w:rsidP="00984098">
      <w:pPr>
        <w:pStyle w:val="ListParagraph"/>
        <w:numPr>
          <w:ilvl w:val="0"/>
          <w:numId w:val="5"/>
        </w:num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Giải thích a//b</w:t>
      </w:r>
    </w:p>
    <w:p w:rsidR="00984098" w:rsidRPr="00CC5655" w:rsidRDefault="00984098" w:rsidP="00984098">
      <w:pPr>
        <w:pStyle w:val="ListParagraph"/>
        <w:numPr>
          <w:ilvl w:val="0"/>
          <w:numId w:val="5"/>
        </w:numPr>
        <w:spacing w:line="240" w:lineRule="auto"/>
        <w:rPr>
          <w:rFonts w:ascii="Times New Roman" w:hAnsi="Times New Roman" w:cs="Times New Roman"/>
          <w:color w:val="000000" w:themeColor="text1"/>
          <w:sz w:val="26"/>
          <w:szCs w:val="26"/>
        </w:rPr>
      </w:pPr>
      <w:r w:rsidRPr="00CC5655">
        <w:rPr>
          <w:rFonts w:ascii="Times New Roman" w:hAnsi="Times New Roman" w:cs="Times New Roman"/>
          <w:noProof/>
          <w:color w:val="000000" w:themeColor="text1"/>
          <w:sz w:val="26"/>
          <w:szCs w:val="26"/>
        </w:rPr>
        <w:t xml:space="preserve">Tính các góc </w:t>
      </w:r>
      <w:r>
        <w:rPr>
          <w:rFonts w:ascii="Times New Roman" w:hAnsi="Times New Roman" w:cs="Times New Roman"/>
          <w:noProof/>
          <w:color w:val="000000" w:themeColor="text1"/>
          <w:sz w:val="26"/>
          <w:szCs w:val="26"/>
        </w:rPr>
        <w:t>C1,2</w:t>
      </w:r>
    </w:p>
    <w:p w:rsidR="00984098" w:rsidRPr="00CC5655" w:rsidRDefault="00984098" w:rsidP="00984098">
      <w:pPr>
        <w:spacing w:line="240" w:lineRule="auto"/>
        <w:ind w:left="567"/>
        <w:rPr>
          <w:rFonts w:ascii="Times New Roman" w:hAnsi="Times New Roman" w:cs="Times New Roman"/>
          <w:color w:val="000000" w:themeColor="text1"/>
          <w:sz w:val="26"/>
          <w:szCs w:val="26"/>
        </w:rPr>
      </w:pPr>
    </w:p>
    <w:p w:rsidR="00984098" w:rsidRPr="00CC5655" w:rsidRDefault="00984098" w:rsidP="00984098">
      <w:pPr>
        <w:shd w:val="clear" w:color="auto" w:fill="FFFFFF"/>
        <w:spacing w:after="240" w:line="240" w:lineRule="auto"/>
        <w:ind w:left="567"/>
        <w:rPr>
          <w:rFonts w:ascii="Times New Roman" w:eastAsia="Times New Roman" w:hAnsi="Times New Roman" w:cs="Times New Roman"/>
          <w:b/>
          <w:color w:val="000000" w:themeColor="text1"/>
          <w:sz w:val="26"/>
          <w:szCs w:val="26"/>
        </w:rPr>
      </w:pPr>
    </w:p>
    <w:p w:rsidR="00984098" w:rsidRPr="00CC5655" w:rsidRDefault="00984098" w:rsidP="00984098">
      <w:pPr>
        <w:shd w:val="clear" w:color="auto" w:fill="FFFFFF"/>
        <w:spacing w:after="240" w:line="240" w:lineRule="auto"/>
        <w:ind w:left="567"/>
        <w:rPr>
          <w:rFonts w:ascii="Times New Roman" w:eastAsia="Times New Roman" w:hAnsi="Times New Roman" w:cs="Times New Roman"/>
          <w:b/>
          <w:color w:val="000000" w:themeColor="text1"/>
          <w:sz w:val="26"/>
          <w:szCs w:val="26"/>
        </w:rPr>
      </w:pPr>
    </w:p>
    <w:p w:rsidR="00984098" w:rsidRPr="00CC5655" w:rsidRDefault="00984098" w:rsidP="00984098">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b/>
          <w:color w:val="000000" w:themeColor="text1"/>
          <w:sz w:val="26"/>
          <w:szCs w:val="26"/>
        </w:rPr>
        <w:t xml:space="preserve">Câu 7: </w:t>
      </w:r>
      <w:r w:rsidRPr="00CC5655">
        <w:rPr>
          <w:rFonts w:ascii="Times New Roman" w:eastAsia="Times New Roman" w:hAnsi="Times New Roman" w:cs="Times New Roman"/>
          <w:color w:val="000000" w:themeColor="text1"/>
          <w:sz w:val="26"/>
          <w:szCs w:val="26"/>
        </w:rPr>
        <w:t xml:space="preserve">Nhân dịp Tết </w:t>
      </w:r>
      <w:r>
        <w:rPr>
          <w:rFonts w:ascii="Times New Roman" w:eastAsia="Times New Roman" w:hAnsi="Times New Roman" w:cs="Times New Roman"/>
          <w:color w:val="000000" w:themeColor="text1"/>
          <w:sz w:val="26"/>
          <w:szCs w:val="26"/>
        </w:rPr>
        <w:t>trung thu</w:t>
      </w:r>
      <w:r w:rsidRPr="00CC5655">
        <w:rPr>
          <w:rFonts w:ascii="Times New Roman" w:eastAsia="Times New Roman" w:hAnsi="Times New Roman" w:cs="Times New Roman"/>
          <w:color w:val="000000" w:themeColor="text1"/>
          <w:sz w:val="26"/>
          <w:szCs w:val="26"/>
        </w:rPr>
        <w:t xml:space="preserve">. Một số bạn trong lớp 7 quyên góp </w:t>
      </w:r>
      <w:r>
        <w:rPr>
          <w:rFonts w:ascii="Times New Roman" w:eastAsia="Times New Roman" w:hAnsi="Times New Roman" w:cs="Times New Roman"/>
          <w:color w:val="000000" w:themeColor="text1"/>
          <w:sz w:val="26"/>
          <w:szCs w:val="26"/>
        </w:rPr>
        <w:t xml:space="preserve">đèn lồng </w:t>
      </w:r>
      <w:r w:rsidRPr="00CC5655">
        <w:rPr>
          <w:rFonts w:ascii="Times New Roman" w:eastAsia="Times New Roman" w:hAnsi="Times New Roman" w:cs="Times New Roman"/>
          <w:color w:val="000000" w:themeColor="text1"/>
          <w:sz w:val="26"/>
          <w:szCs w:val="26"/>
        </w:rPr>
        <w:t xml:space="preserve">như dưới đây </w:t>
      </w:r>
    </w:p>
    <w:tbl>
      <w:tblPr>
        <w:tblW w:w="10485" w:type="dxa"/>
        <w:shd w:val="clear" w:color="auto" w:fill="FFFFFF"/>
        <w:tblCellMar>
          <w:left w:w="0" w:type="dxa"/>
          <w:right w:w="0" w:type="dxa"/>
        </w:tblCellMar>
        <w:tblLook w:val="04A0" w:firstRow="1" w:lastRow="0" w:firstColumn="1" w:lastColumn="0" w:noHBand="0" w:noVBand="1"/>
      </w:tblPr>
      <w:tblGrid>
        <w:gridCol w:w="1186"/>
        <w:gridCol w:w="2313"/>
        <w:gridCol w:w="2413"/>
        <w:gridCol w:w="4573"/>
      </w:tblGrid>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b/>
                <w:bCs/>
                <w:color w:val="000000" w:themeColor="text1"/>
                <w:sz w:val="26"/>
                <w:szCs w:val="26"/>
                <w:bdr w:val="none" w:sz="0" w:space="0" w:color="auto" w:frame="1"/>
              </w:rPr>
              <w:t>STT</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b/>
                <w:bCs/>
                <w:color w:val="000000" w:themeColor="text1"/>
                <w:sz w:val="26"/>
                <w:szCs w:val="26"/>
                <w:bdr w:val="none" w:sz="0" w:space="0" w:color="auto" w:frame="1"/>
              </w:rPr>
            </w:pPr>
            <w:r w:rsidRPr="00CC5655">
              <w:rPr>
                <w:rFonts w:ascii="Times New Roman" w:eastAsia="Times New Roman" w:hAnsi="Times New Roman" w:cs="Times New Roman"/>
                <w:b/>
                <w:bCs/>
                <w:color w:val="000000" w:themeColor="text1"/>
                <w:sz w:val="26"/>
                <w:szCs w:val="26"/>
                <w:bdr w:val="none" w:sz="0" w:space="0" w:color="auto" w:frame="1"/>
              </w:rPr>
              <w:t>Tổ</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Đèn</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Màu sắc</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Thiên nga</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Thỏ </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Xanh lam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3</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Chim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Thiên nga</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Vàng</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5</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Thỏ</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Vàng</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6</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Chim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7</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Thiên Nga</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8</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Thỏ</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Xanh lam</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9</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Thỏ</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Vàng</w:t>
            </w:r>
          </w:p>
        </w:tc>
      </w:tr>
      <w:tr w:rsidR="00984098"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10</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189"/>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Thiên Nga</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984098" w:rsidRPr="00CC5655" w:rsidRDefault="00984098" w:rsidP="00744A6F">
            <w:pPr>
              <w:spacing w:after="0" w:line="240" w:lineRule="auto"/>
              <w:ind w:left="567"/>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Vàng</w:t>
            </w:r>
          </w:p>
        </w:tc>
      </w:tr>
    </w:tbl>
    <w:p w:rsidR="00984098" w:rsidRPr="00CC5655" w:rsidRDefault="00984098" w:rsidP="00984098">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Hãy cho biết:</w:t>
      </w:r>
    </w:p>
    <w:p w:rsidR="00984098" w:rsidRPr="00CC5655" w:rsidRDefault="00984098" w:rsidP="00984098">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 xml:space="preserve">a) Các loại </w:t>
      </w:r>
      <w:r>
        <w:rPr>
          <w:rFonts w:ascii="Times New Roman" w:eastAsia="Times New Roman" w:hAnsi="Times New Roman" w:cs="Times New Roman"/>
          <w:color w:val="000000" w:themeColor="text1"/>
          <w:sz w:val="26"/>
          <w:szCs w:val="26"/>
        </w:rPr>
        <w:t xml:space="preserve">đèn </w:t>
      </w:r>
      <w:r w:rsidRPr="00CC5655">
        <w:rPr>
          <w:rFonts w:ascii="Times New Roman" w:eastAsia="Times New Roman" w:hAnsi="Times New Roman" w:cs="Times New Roman"/>
          <w:color w:val="000000" w:themeColor="text1"/>
          <w:sz w:val="26"/>
          <w:szCs w:val="26"/>
        </w:rPr>
        <w:t xml:space="preserve"> đã quyên góp của các bạn trêm</w:t>
      </w:r>
    </w:p>
    <w:p w:rsidR="00984098" w:rsidRPr="00CC5655" w:rsidRDefault="00984098" w:rsidP="00984098">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Các loại màu sắc của đèn</w:t>
      </w:r>
      <w:r w:rsidRPr="00CC5655">
        <w:rPr>
          <w:rFonts w:ascii="Times New Roman" w:eastAsia="Times New Roman" w:hAnsi="Times New Roman" w:cs="Times New Roman"/>
          <w:color w:val="000000" w:themeColor="text1"/>
          <w:sz w:val="26"/>
          <w:szCs w:val="26"/>
        </w:rPr>
        <w:t>?</w:t>
      </w:r>
    </w:p>
    <w:p w:rsidR="00984098" w:rsidRPr="00CC5655" w:rsidRDefault="00984098" w:rsidP="00984098">
      <w:pPr>
        <w:shd w:val="clear" w:color="auto" w:fill="FFFFFF"/>
        <w:spacing w:after="240" w:line="240" w:lineRule="auto"/>
        <w:ind w:left="567"/>
        <w:rPr>
          <w:rFonts w:ascii="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c) Dữ liệu nào là định tính? Dữ liệu nào là định lượng?</w:t>
      </w:r>
    </w:p>
    <w:p w:rsidR="00030BDE" w:rsidRDefault="00030BDE">
      <w:bookmarkStart w:id="0" w:name="_GoBack"/>
      <w:bookmarkEnd w:id="0"/>
    </w:p>
    <w:sectPr w:rsidR="00030BDE" w:rsidSect="00697A3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537"/>
    <w:multiLevelType w:val="hybridMultilevel"/>
    <w:tmpl w:val="0FDCC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2031B"/>
    <w:multiLevelType w:val="hybridMultilevel"/>
    <w:tmpl w:val="5044B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43D6D"/>
    <w:multiLevelType w:val="hybridMultilevel"/>
    <w:tmpl w:val="46EC468C"/>
    <w:lvl w:ilvl="0" w:tplc="16B6967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634832"/>
    <w:multiLevelType w:val="hybridMultilevel"/>
    <w:tmpl w:val="69BCB068"/>
    <w:lvl w:ilvl="0" w:tplc="730869B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5850918"/>
    <w:multiLevelType w:val="hybridMultilevel"/>
    <w:tmpl w:val="E9D2B0C4"/>
    <w:lvl w:ilvl="0" w:tplc="7A28EA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98"/>
    <w:rsid w:val="00030BDE"/>
    <w:rsid w:val="00697A34"/>
    <w:rsid w:val="0098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2905-336F-4BC7-8E8D-E240C43F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098"/>
    <w:pPr>
      <w:spacing w:after="120" w:line="264"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984098"/>
    <w:pPr>
      <w:ind w:left="720"/>
      <w:contextualSpacing/>
    </w:pPr>
  </w:style>
  <w:style w:type="character" w:customStyle="1" w:styleId="ListParagraphChar">
    <w:name w:val="List Paragraph Char"/>
    <w:aliases w:val="List Paragraph_FS Char"/>
    <w:link w:val="ListParagraph"/>
    <w:uiPriority w:val="34"/>
    <w:qFormat/>
    <w:locked/>
    <w:rsid w:val="00984098"/>
    <w:rPr>
      <w:rFonts w:eastAsiaTheme="minorEastAsia"/>
      <w:sz w:val="20"/>
      <w:szCs w:val="20"/>
      <w:lang w:eastAsia="zh-CN"/>
    </w:rPr>
  </w:style>
  <w:style w:type="character" w:styleId="Emphasis">
    <w:name w:val="Emphasis"/>
    <w:basedOn w:val="DefaultParagraphFont"/>
    <w:uiPriority w:val="20"/>
    <w:qFormat/>
    <w:rsid w:val="00984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2022-12-19T15:26:00Z</dcterms:created>
  <dcterms:modified xsi:type="dcterms:W3CDTF">2022-12-19T15:26:00Z</dcterms:modified>
</cp:coreProperties>
</file>